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96139">
      <w:pPr>
        <w:widowControl/>
        <w:shd w:val="clear" w:color="auto" w:fill="FFFFFF"/>
        <w:spacing w:line="360" w:lineRule="atLeast"/>
        <w:ind w:firstLine="420"/>
        <w:rPr>
          <w:rFonts w:ascii="微软雅黑" w:hAnsi="微软雅黑" w:eastAsia="微软雅黑" w:cs="宋体"/>
          <w:color w:val="333333"/>
          <w:kern w:val="0"/>
          <w:sz w:val="24"/>
          <w:szCs w:val="24"/>
        </w:rPr>
      </w:pPr>
      <w:bookmarkStart w:id="0" w:name="_GoBack"/>
      <w:bookmarkEnd w:id="0"/>
      <w:r>
        <w:rPr>
          <w:rFonts w:hint="eastAsia" w:ascii="宋体" w:hAnsi="宋体" w:eastAsia="宋体" w:cs="宋体"/>
          <w:color w:val="333333"/>
          <w:kern w:val="0"/>
          <w:sz w:val="23"/>
          <w:szCs w:val="23"/>
          <w:shd w:val="clear" w:color="auto" w:fill="FFFFFF"/>
        </w:rPr>
        <w:t>现将202</w:t>
      </w:r>
      <w:r>
        <w:rPr>
          <w:rFonts w:ascii="宋体" w:hAnsi="宋体" w:eastAsia="宋体" w:cs="宋体"/>
          <w:color w:val="333333"/>
          <w:kern w:val="0"/>
          <w:sz w:val="23"/>
          <w:szCs w:val="23"/>
          <w:shd w:val="clear" w:color="auto" w:fill="FFFFFF"/>
        </w:rPr>
        <w:t>5</w:t>
      </w:r>
      <w:r>
        <w:rPr>
          <w:rFonts w:hint="eastAsia" w:ascii="宋体" w:hAnsi="宋体" w:eastAsia="宋体" w:cs="宋体"/>
          <w:color w:val="333333"/>
          <w:kern w:val="0"/>
          <w:sz w:val="23"/>
          <w:szCs w:val="23"/>
          <w:shd w:val="clear" w:color="auto" w:fill="FFFFFF"/>
        </w:rPr>
        <w:t>级数学与统计学院新生党员组织关系转接工作的有关事项通知如下：</w:t>
      </w:r>
    </w:p>
    <w:p w14:paraId="711AA35A">
      <w:pPr>
        <w:widowControl/>
        <w:shd w:val="clear" w:color="auto" w:fill="FFFFFF"/>
        <w:spacing w:line="360" w:lineRule="atLeast"/>
        <w:ind w:firstLine="420"/>
        <w:rPr>
          <w:rFonts w:ascii="微软雅黑" w:hAnsi="微软雅黑" w:eastAsia="微软雅黑" w:cs="宋体"/>
          <w:color w:val="333333"/>
          <w:kern w:val="0"/>
          <w:sz w:val="24"/>
          <w:szCs w:val="24"/>
        </w:rPr>
      </w:pPr>
      <w:r>
        <w:rPr>
          <w:rFonts w:hint="eastAsia" w:ascii="宋体" w:hAnsi="宋体" w:eastAsia="宋体" w:cs="宋体"/>
          <w:b/>
          <w:bCs/>
          <w:color w:val="333333"/>
          <w:kern w:val="0"/>
          <w:sz w:val="23"/>
          <w:szCs w:val="23"/>
          <w:shd w:val="clear" w:color="auto" w:fill="FFFFFF"/>
        </w:rPr>
        <w:t>一、市内转入</w:t>
      </w:r>
    </w:p>
    <w:p w14:paraId="17EED5B5">
      <w:pPr>
        <w:widowControl/>
        <w:shd w:val="clear" w:color="auto" w:fill="FFFFFF"/>
        <w:spacing w:line="360" w:lineRule="atLeast"/>
        <w:ind w:firstLine="420"/>
        <w:rPr>
          <w:rFonts w:ascii="宋体" w:hAnsi="宋体" w:eastAsia="宋体" w:cs="宋体"/>
          <w:color w:val="333333"/>
          <w:kern w:val="0"/>
          <w:sz w:val="23"/>
          <w:szCs w:val="23"/>
          <w:shd w:val="clear" w:color="auto" w:fill="FFFFFF"/>
        </w:rPr>
      </w:pPr>
      <w:r>
        <w:rPr>
          <w:rFonts w:hint="eastAsia" w:ascii="宋体" w:hAnsi="宋体" w:eastAsia="宋体" w:cs="宋体"/>
          <w:color w:val="333333"/>
          <w:kern w:val="0"/>
          <w:sz w:val="23"/>
          <w:szCs w:val="23"/>
          <w:shd w:val="clear" w:color="auto" w:fill="FFFFFF"/>
        </w:rPr>
        <w:t>党组织关系隶属于北京市委的单位及高校党员，直接通过线上转接，无需开具纸质版介绍信。由新生组织关系所在单位通过“党员E先锋”系统发起党组织关系转移申请。</w:t>
      </w:r>
    </w:p>
    <w:p w14:paraId="2870276A">
      <w:pPr>
        <w:widowControl/>
        <w:shd w:val="clear" w:color="auto" w:fill="FFFFFF"/>
        <w:spacing w:line="360" w:lineRule="atLeast"/>
        <w:ind w:firstLine="420"/>
        <w:rPr>
          <w:rFonts w:ascii="宋体" w:hAnsi="宋体" w:eastAsia="宋体" w:cs="宋体"/>
          <w:color w:val="333333"/>
          <w:kern w:val="0"/>
          <w:sz w:val="23"/>
          <w:szCs w:val="23"/>
          <w:shd w:val="clear" w:color="auto" w:fill="FFFFFF"/>
        </w:rPr>
      </w:pPr>
      <w:r>
        <w:rPr>
          <w:rFonts w:hint="eastAsia" w:ascii="宋体" w:hAnsi="宋体" w:eastAsia="宋体" w:cs="宋体"/>
          <w:color w:val="333333"/>
          <w:kern w:val="0"/>
          <w:sz w:val="23"/>
          <w:szCs w:val="23"/>
          <w:shd w:val="clear" w:color="auto" w:fill="FFFFFF"/>
        </w:rPr>
        <w:t>应用统计专硕接收支部为：北京工商大学数学与统计学院统计学学生第二党支部 党组织编码：</w:t>
      </w:r>
      <w:r>
        <w:rPr>
          <w:rFonts w:ascii="宋体" w:hAnsi="宋体" w:eastAsia="宋体" w:cs="宋体"/>
          <w:color w:val="333333"/>
          <w:kern w:val="0"/>
          <w:sz w:val="23"/>
          <w:szCs w:val="23"/>
          <w:shd w:val="clear" w:color="auto" w:fill="FFFFFF"/>
        </w:rPr>
        <w:t>011100164722</w:t>
      </w:r>
      <w:r>
        <w:rPr>
          <w:rFonts w:ascii="宋体" w:hAnsi="宋体" w:eastAsia="宋体" w:cs="宋体"/>
          <w:color w:val="333333"/>
          <w:kern w:val="0"/>
          <w:sz w:val="23"/>
          <w:szCs w:val="23"/>
          <w:shd w:val="clear" w:color="auto" w:fill="FFFFFF"/>
        </w:rPr>
        <w:tab/>
      </w:r>
    </w:p>
    <w:p w14:paraId="507680B1">
      <w:pPr>
        <w:widowControl/>
        <w:shd w:val="clear" w:color="auto" w:fill="FFFFFF"/>
        <w:spacing w:line="360" w:lineRule="atLeast"/>
        <w:ind w:firstLine="420"/>
        <w:rPr>
          <w:rFonts w:ascii="宋体" w:hAnsi="宋体" w:eastAsia="宋体" w:cs="宋体"/>
          <w:color w:val="333333"/>
          <w:kern w:val="0"/>
          <w:sz w:val="23"/>
          <w:szCs w:val="23"/>
          <w:shd w:val="clear" w:color="auto" w:fill="FFFFFF"/>
        </w:rPr>
      </w:pPr>
      <w:r>
        <w:rPr>
          <w:rFonts w:hint="eastAsia" w:ascii="宋体" w:hAnsi="宋体" w:eastAsia="宋体" w:cs="宋体"/>
          <w:color w:val="333333"/>
          <w:kern w:val="0"/>
          <w:sz w:val="23"/>
          <w:szCs w:val="23"/>
          <w:shd w:val="clear" w:color="auto" w:fill="FFFFFF"/>
        </w:rPr>
        <w:t>统计学（理学）学硕接收支部为：北京工商大学数学与统计学院统计学学生第一党支部 党组织编码：</w:t>
      </w:r>
      <w:r>
        <w:rPr>
          <w:rFonts w:ascii="宋体" w:hAnsi="宋体" w:eastAsia="宋体" w:cs="宋体"/>
          <w:color w:val="333333"/>
          <w:kern w:val="0"/>
          <w:sz w:val="23"/>
          <w:szCs w:val="23"/>
          <w:shd w:val="clear" w:color="auto" w:fill="FFFFFF"/>
        </w:rPr>
        <w:t>011100146392</w:t>
      </w:r>
    </w:p>
    <w:p w14:paraId="2C2AA415">
      <w:pPr>
        <w:widowControl/>
        <w:shd w:val="clear" w:color="auto" w:fill="FFFFFF"/>
        <w:spacing w:line="360" w:lineRule="atLeast"/>
        <w:ind w:firstLine="420"/>
        <w:rPr>
          <w:rFonts w:ascii="宋体" w:hAnsi="宋体" w:eastAsia="宋体" w:cs="宋体"/>
          <w:color w:val="333333"/>
          <w:kern w:val="0"/>
          <w:sz w:val="23"/>
          <w:szCs w:val="23"/>
          <w:shd w:val="clear" w:color="auto" w:fill="FFFFFF"/>
        </w:rPr>
      </w:pPr>
      <w:r>
        <w:rPr>
          <w:rFonts w:hint="eastAsia" w:ascii="宋体" w:hAnsi="宋体" w:eastAsia="宋体" w:cs="宋体"/>
          <w:color w:val="333333"/>
          <w:kern w:val="0"/>
          <w:sz w:val="23"/>
          <w:szCs w:val="23"/>
          <w:shd w:val="clear" w:color="auto" w:fill="FFFFFF"/>
        </w:rPr>
        <w:t>统计学（经济学）学硕接收支部为：北京工商大学数学与统计学院统计学学生第三党支部 党组织编码：</w:t>
      </w:r>
      <w:r>
        <w:rPr>
          <w:rFonts w:ascii="宋体" w:hAnsi="宋体" w:eastAsia="宋体" w:cs="宋体"/>
          <w:color w:val="333333"/>
          <w:kern w:val="0"/>
          <w:sz w:val="23"/>
          <w:szCs w:val="23"/>
          <w:shd w:val="clear" w:color="auto" w:fill="FFFFFF"/>
        </w:rPr>
        <w:t>011100215397</w:t>
      </w:r>
    </w:p>
    <w:p w14:paraId="08DC8376">
      <w:pPr>
        <w:widowControl/>
        <w:shd w:val="clear" w:color="auto" w:fill="FFFFFF"/>
        <w:spacing w:line="360" w:lineRule="atLeast"/>
        <w:ind w:firstLine="420"/>
        <w:rPr>
          <w:rFonts w:ascii="宋体" w:hAnsi="宋体" w:eastAsia="宋体" w:cs="宋体"/>
          <w:color w:val="333333"/>
          <w:kern w:val="0"/>
          <w:sz w:val="23"/>
          <w:szCs w:val="23"/>
          <w:shd w:val="clear" w:color="auto" w:fill="FFFFFF"/>
        </w:rPr>
      </w:pPr>
      <w:r>
        <w:rPr>
          <w:rFonts w:hint="eastAsia" w:ascii="宋体" w:hAnsi="宋体" w:eastAsia="宋体" w:cs="宋体"/>
          <w:color w:val="333333"/>
          <w:kern w:val="0"/>
          <w:sz w:val="23"/>
          <w:szCs w:val="23"/>
          <w:shd w:val="clear" w:color="auto" w:fill="FFFFFF"/>
        </w:rPr>
        <w:t>数学学硕接收支部为：北京工商大学数学与统计学院数学学生第一党支部 党组织编码：</w:t>
      </w:r>
      <w:r>
        <w:rPr>
          <w:rFonts w:ascii="Segoe UI" w:hAnsi="Segoe UI" w:cs="Segoe UI"/>
          <w:szCs w:val="21"/>
        </w:rPr>
        <w:t>011100149330</w:t>
      </w:r>
    </w:p>
    <w:p w14:paraId="25F9B65F">
      <w:pPr>
        <w:widowControl/>
        <w:shd w:val="clear" w:color="auto" w:fill="FFFFFF"/>
        <w:spacing w:line="360" w:lineRule="atLeast"/>
        <w:ind w:firstLine="420"/>
        <w:rPr>
          <w:rFonts w:ascii="微软雅黑" w:hAnsi="微软雅黑" w:eastAsia="微软雅黑" w:cs="宋体"/>
          <w:color w:val="333333"/>
          <w:kern w:val="0"/>
          <w:sz w:val="24"/>
          <w:szCs w:val="24"/>
        </w:rPr>
      </w:pPr>
      <w:r>
        <w:rPr>
          <w:rFonts w:hint="eastAsia" w:ascii="宋体" w:hAnsi="宋体" w:eastAsia="宋体" w:cs="宋体"/>
          <w:color w:val="333333"/>
          <w:kern w:val="0"/>
          <w:sz w:val="23"/>
          <w:szCs w:val="23"/>
          <w:shd w:val="clear" w:color="auto" w:fill="FFFFFF"/>
        </w:rPr>
        <w:t>学生开学报到后，学院在有效期内（30天）逐级进行审批。</w:t>
      </w:r>
    </w:p>
    <w:p w14:paraId="77D62BF5">
      <w:pPr>
        <w:widowControl/>
        <w:shd w:val="clear" w:color="auto" w:fill="FFFFFF"/>
        <w:spacing w:line="360" w:lineRule="atLeast"/>
        <w:ind w:firstLine="420"/>
        <w:rPr>
          <w:rFonts w:ascii="微软雅黑" w:hAnsi="微软雅黑" w:eastAsia="微软雅黑" w:cs="宋体"/>
          <w:color w:val="333333"/>
          <w:kern w:val="0"/>
          <w:sz w:val="24"/>
          <w:szCs w:val="24"/>
        </w:rPr>
      </w:pPr>
      <w:r>
        <w:rPr>
          <w:rFonts w:hint="eastAsia" w:ascii="宋体" w:hAnsi="宋体" w:eastAsia="宋体" w:cs="宋体"/>
          <w:b/>
          <w:bCs/>
          <w:color w:val="333333"/>
          <w:kern w:val="0"/>
          <w:sz w:val="23"/>
          <w:szCs w:val="23"/>
          <w:shd w:val="clear" w:color="auto" w:fill="FFFFFF"/>
        </w:rPr>
        <w:t>二、市外转入</w:t>
      </w:r>
    </w:p>
    <w:p w14:paraId="6E6140D9">
      <w:pPr>
        <w:widowControl/>
        <w:shd w:val="clear" w:color="auto" w:fill="FFFFFF"/>
        <w:spacing w:line="360" w:lineRule="atLeast"/>
        <w:ind w:firstLine="420"/>
        <w:rPr>
          <w:rFonts w:ascii="微软雅黑" w:hAnsi="微软雅黑" w:eastAsia="微软雅黑" w:cs="宋体"/>
          <w:color w:val="333333"/>
          <w:kern w:val="0"/>
          <w:sz w:val="24"/>
          <w:szCs w:val="24"/>
        </w:rPr>
      </w:pPr>
      <w:r>
        <w:rPr>
          <w:rFonts w:hint="eastAsia" w:ascii="宋体" w:hAnsi="宋体" w:eastAsia="宋体" w:cs="宋体"/>
          <w:color w:val="333333"/>
          <w:kern w:val="0"/>
          <w:sz w:val="23"/>
          <w:szCs w:val="23"/>
          <w:shd w:val="clear" w:color="auto" w:fill="FFFFFF"/>
        </w:rPr>
        <w:t>组织关系隶属于中央和国家机关、各部委及其所属单位，驻京部队和外省、市单位，银行系统、银保监会系统、证监会系统、民航系统、国资委系统、铁道系统等单位，以及其他非北京市属单位的2024级新生党员，根据以下两种情况，选择相应的方式进行转接：</w:t>
      </w:r>
    </w:p>
    <w:p w14:paraId="2401C5EF">
      <w:pPr>
        <w:widowControl/>
        <w:shd w:val="clear" w:color="auto" w:fill="FFFFFF"/>
        <w:spacing w:line="360" w:lineRule="atLeast"/>
        <w:ind w:firstLine="420"/>
        <w:rPr>
          <w:rFonts w:ascii="微软雅黑" w:hAnsi="微软雅黑" w:eastAsia="微软雅黑" w:cs="宋体"/>
          <w:color w:val="333333"/>
          <w:kern w:val="0"/>
          <w:sz w:val="24"/>
          <w:szCs w:val="24"/>
        </w:rPr>
      </w:pPr>
      <w:r>
        <w:rPr>
          <w:rFonts w:hint="eastAsia" w:ascii="宋体" w:hAnsi="宋体" w:eastAsia="宋体" w:cs="宋体"/>
          <w:b/>
          <w:bCs/>
          <w:color w:val="333333"/>
          <w:kern w:val="0"/>
          <w:sz w:val="23"/>
          <w:szCs w:val="23"/>
          <w:shd w:val="clear" w:color="auto" w:fill="FFFFFF"/>
        </w:rPr>
        <w:t>1.若新生所在单位党员管理系统已完成与“全国党员管理信息系统”对接，</w:t>
      </w:r>
      <w:r>
        <w:rPr>
          <w:rFonts w:hint="eastAsia" w:ascii="宋体" w:hAnsi="宋体" w:eastAsia="宋体" w:cs="宋体"/>
          <w:color w:val="333333"/>
          <w:kern w:val="0"/>
          <w:sz w:val="23"/>
          <w:szCs w:val="23"/>
          <w:shd w:val="clear" w:color="auto" w:fill="FFFFFF"/>
        </w:rPr>
        <w:t>直接通过网上转接，无需开具纸质版介绍信。由新生党员所在单位通过“全国党员管理信息系统”发起党组织关系转移申请，转至单位为“中国共产党北京工商大学数学与统计学院委员会”（党组织编码：</w:t>
      </w:r>
      <w:r>
        <w:rPr>
          <w:rFonts w:ascii="宋体" w:hAnsi="宋体" w:eastAsia="宋体" w:cs="宋体"/>
          <w:color w:val="333333"/>
          <w:kern w:val="0"/>
          <w:sz w:val="23"/>
          <w:szCs w:val="23"/>
          <w:shd w:val="clear" w:color="auto" w:fill="FFFFFF"/>
        </w:rPr>
        <w:t>011100146005</w:t>
      </w:r>
      <w:r>
        <w:rPr>
          <w:rFonts w:hint="eastAsia" w:ascii="宋体" w:hAnsi="宋体" w:eastAsia="宋体" w:cs="宋体"/>
          <w:color w:val="333333"/>
          <w:kern w:val="0"/>
          <w:sz w:val="23"/>
          <w:szCs w:val="23"/>
          <w:shd w:val="clear" w:color="auto" w:fill="FFFFFF"/>
        </w:rPr>
        <w:t>），开学报到后由学院在有效期内（90天）逐级进行审批。</w:t>
      </w:r>
    </w:p>
    <w:p w14:paraId="75F4654E">
      <w:pPr>
        <w:widowControl/>
        <w:shd w:val="clear" w:color="auto" w:fill="FFFFFF"/>
        <w:spacing w:line="360" w:lineRule="atLeast"/>
        <w:ind w:firstLine="420"/>
      </w:pPr>
      <w:r>
        <w:rPr>
          <w:rFonts w:hint="eastAsia" w:ascii="宋体" w:hAnsi="宋体" w:eastAsia="宋体" w:cs="宋体"/>
          <w:b/>
          <w:bCs/>
          <w:color w:val="333333"/>
          <w:kern w:val="0"/>
          <w:sz w:val="23"/>
          <w:szCs w:val="23"/>
          <w:shd w:val="clear" w:color="auto" w:fill="FFFFFF"/>
        </w:rPr>
        <w:t>2.若新生所在单位党员管理系统未使用“全国党员管理信息系统”，</w:t>
      </w:r>
      <w:r>
        <w:rPr>
          <w:rFonts w:hint="eastAsia" w:ascii="宋体" w:hAnsi="宋体" w:eastAsia="宋体" w:cs="宋体"/>
          <w:color w:val="333333"/>
          <w:kern w:val="0"/>
          <w:sz w:val="23"/>
          <w:szCs w:val="23"/>
          <w:shd w:val="clear" w:color="auto" w:fill="FFFFFF"/>
        </w:rPr>
        <w:t>需党员本人提供原所在党组织开具的纸质《中国共产党党员组织关系介绍信》（以下简称“介绍信”）进行转接。介绍信开具单位应为具有在全国范围内直接相互转移党员正式组织关系权限的党组织，内容填写应清晰、完整，在有效期内（90天）。介绍信抬头为“中共北京工商大学数学与统计学院委员会”，去往单位如下：应用统计专硕去向为北京工商大学数学与统计学院统计学学生第二党支部，统计学（理学）学硕去向为北京工商大学数学与统计学院统计学学生第一党支部，统计学（经济学）学硕去向为北京工商大学数学与统计学院统计学学生第三党支部，数学学硕去向为北京工商大学数学与统计学院数学学生第一党支部。新生党员需在报到时将在有效期内的纸质介绍信交至数统楼3</w:t>
      </w:r>
      <w:r>
        <w:rPr>
          <w:rFonts w:ascii="宋体" w:hAnsi="宋体" w:eastAsia="宋体" w:cs="宋体"/>
          <w:color w:val="333333"/>
          <w:kern w:val="0"/>
          <w:sz w:val="23"/>
          <w:szCs w:val="23"/>
          <w:shd w:val="clear" w:color="auto" w:fill="FFFFFF"/>
        </w:rPr>
        <w:t>06</w:t>
      </w:r>
      <w:r>
        <w:rPr>
          <w:rFonts w:hint="eastAsia" w:ascii="宋体" w:hAnsi="宋体" w:eastAsia="宋体" w:cs="宋体"/>
          <w:color w:val="333333"/>
          <w:kern w:val="0"/>
          <w:sz w:val="23"/>
          <w:szCs w:val="23"/>
          <w:shd w:val="clear" w:color="auto" w:fill="FFFFFF"/>
        </w:rPr>
        <w:t>，由学院党委向学校党委组织部申请，经上级部门同意方可通过介绍信方式接收，学院党委在“党员E先锋”平台发起市外转入操作，并将纸质介绍信统一收集、存档，介绍信回执由学院党委填写并加盖公章后，交由党员本人返回原单位党组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4C7"/>
    <w:rsid w:val="0000050A"/>
    <w:rsid w:val="000018B3"/>
    <w:rsid w:val="000076AC"/>
    <w:rsid w:val="000125CC"/>
    <w:rsid w:val="0001319A"/>
    <w:rsid w:val="000170EF"/>
    <w:rsid w:val="00030B0C"/>
    <w:rsid w:val="0003234C"/>
    <w:rsid w:val="00034D9D"/>
    <w:rsid w:val="00036CCB"/>
    <w:rsid w:val="00041330"/>
    <w:rsid w:val="00044ABC"/>
    <w:rsid w:val="000477F8"/>
    <w:rsid w:val="000507F7"/>
    <w:rsid w:val="00051259"/>
    <w:rsid w:val="00051F76"/>
    <w:rsid w:val="00052257"/>
    <w:rsid w:val="000522DF"/>
    <w:rsid w:val="00053F59"/>
    <w:rsid w:val="000556DA"/>
    <w:rsid w:val="0005737D"/>
    <w:rsid w:val="000617AF"/>
    <w:rsid w:val="00062030"/>
    <w:rsid w:val="00062742"/>
    <w:rsid w:val="0006385D"/>
    <w:rsid w:val="00063EFF"/>
    <w:rsid w:val="0006590A"/>
    <w:rsid w:val="00066D2E"/>
    <w:rsid w:val="00067AEE"/>
    <w:rsid w:val="00070ADA"/>
    <w:rsid w:val="00073A64"/>
    <w:rsid w:val="000826F1"/>
    <w:rsid w:val="00092B24"/>
    <w:rsid w:val="00093332"/>
    <w:rsid w:val="00094069"/>
    <w:rsid w:val="00095A4C"/>
    <w:rsid w:val="000A004C"/>
    <w:rsid w:val="000A0866"/>
    <w:rsid w:val="000A1F6A"/>
    <w:rsid w:val="000A2C13"/>
    <w:rsid w:val="000A3B43"/>
    <w:rsid w:val="000A3CF4"/>
    <w:rsid w:val="000C07F6"/>
    <w:rsid w:val="000C19F1"/>
    <w:rsid w:val="000C2823"/>
    <w:rsid w:val="000C2E31"/>
    <w:rsid w:val="000C3A3B"/>
    <w:rsid w:val="000C6A0F"/>
    <w:rsid w:val="000D721F"/>
    <w:rsid w:val="000E19B8"/>
    <w:rsid w:val="000E4644"/>
    <w:rsid w:val="000F425E"/>
    <w:rsid w:val="000F6A5F"/>
    <w:rsid w:val="000F7CAD"/>
    <w:rsid w:val="00100E6D"/>
    <w:rsid w:val="00104B7E"/>
    <w:rsid w:val="001122B9"/>
    <w:rsid w:val="00112964"/>
    <w:rsid w:val="00112C58"/>
    <w:rsid w:val="0012054F"/>
    <w:rsid w:val="00121CF7"/>
    <w:rsid w:val="00123326"/>
    <w:rsid w:val="00123888"/>
    <w:rsid w:val="00126C0C"/>
    <w:rsid w:val="00132155"/>
    <w:rsid w:val="00133589"/>
    <w:rsid w:val="00143679"/>
    <w:rsid w:val="0014570A"/>
    <w:rsid w:val="00145EF6"/>
    <w:rsid w:val="00147DB0"/>
    <w:rsid w:val="001564FB"/>
    <w:rsid w:val="00161DAB"/>
    <w:rsid w:val="00170827"/>
    <w:rsid w:val="00171E42"/>
    <w:rsid w:val="00175D8A"/>
    <w:rsid w:val="001852E0"/>
    <w:rsid w:val="00191CF4"/>
    <w:rsid w:val="00194AB2"/>
    <w:rsid w:val="00195727"/>
    <w:rsid w:val="001B22F7"/>
    <w:rsid w:val="001B376B"/>
    <w:rsid w:val="001B7B19"/>
    <w:rsid w:val="001B7FB3"/>
    <w:rsid w:val="001C21B8"/>
    <w:rsid w:val="001C28CC"/>
    <w:rsid w:val="001C37E6"/>
    <w:rsid w:val="001C71E9"/>
    <w:rsid w:val="001D0515"/>
    <w:rsid w:val="001D5482"/>
    <w:rsid w:val="001D7BAF"/>
    <w:rsid w:val="001E1FAA"/>
    <w:rsid w:val="001E4450"/>
    <w:rsid w:val="001E5337"/>
    <w:rsid w:val="001E55E7"/>
    <w:rsid w:val="001E633E"/>
    <w:rsid w:val="001F0080"/>
    <w:rsid w:val="001F0140"/>
    <w:rsid w:val="001F5B9C"/>
    <w:rsid w:val="0020061C"/>
    <w:rsid w:val="00203339"/>
    <w:rsid w:val="00203504"/>
    <w:rsid w:val="002043A9"/>
    <w:rsid w:val="00205C86"/>
    <w:rsid w:val="00206B45"/>
    <w:rsid w:val="0021042C"/>
    <w:rsid w:val="00211621"/>
    <w:rsid w:val="00215D7C"/>
    <w:rsid w:val="002223ED"/>
    <w:rsid w:val="002231DF"/>
    <w:rsid w:val="00227ECC"/>
    <w:rsid w:val="00231C5A"/>
    <w:rsid w:val="0023306E"/>
    <w:rsid w:val="00233648"/>
    <w:rsid w:val="00233F3E"/>
    <w:rsid w:val="00236D30"/>
    <w:rsid w:val="00240CAC"/>
    <w:rsid w:val="00245809"/>
    <w:rsid w:val="00250B2E"/>
    <w:rsid w:val="0025121D"/>
    <w:rsid w:val="00257D62"/>
    <w:rsid w:val="00263325"/>
    <w:rsid w:val="0026376C"/>
    <w:rsid w:val="00264FD0"/>
    <w:rsid w:val="00272E60"/>
    <w:rsid w:val="00273981"/>
    <w:rsid w:val="00291A0C"/>
    <w:rsid w:val="002934A6"/>
    <w:rsid w:val="00295B80"/>
    <w:rsid w:val="002A36B9"/>
    <w:rsid w:val="002A3818"/>
    <w:rsid w:val="002A4EFC"/>
    <w:rsid w:val="002B0602"/>
    <w:rsid w:val="002B1188"/>
    <w:rsid w:val="002B2E5A"/>
    <w:rsid w:val="002B4661"/>
    <w:rsid w:val="002B7241"/>
    <w:rsid w:val="002C03E8"/>
    <w:rsid w:val="002C2D64"/>
    <w:rsid w:val="002C328B"/>
    <w:rsid w:val="002D0250"/>
    <w:rsid w:val="002D0FD7"/>
    <w:rsid w:val="002D6E03"/>
    <w:rsid w:val="002E0D5A"/>
    <w:rsid w:val="002F20A2"/>
    <w:rsid w:val="002F2AC3"/>
    <w:rsid w:val="002F6567"/>
    <w:rsid w:val="002F6A66"/>
    <w:rsid w:val="00303793"/>
    <w:rsid w:val="00305F6E"/>
    <w:rsid w:val="003065D8"/>
    <w:rsid w:val="00311C5E"/>
    <w:rsid w:val="00311F6E"/>
    <w:rsid w:val="00313A89"/>
    <w:rsid w:val="00316746"/>
    <w:rsid w:val="003305A2"/>
    <w:rsid w:val="00332170"/>
    <w:rsid w:val="00340065"/>
    <w:rsid w:val="0035141D"/>
    <w:rsid w:val="0035273C"/>
    <w:rsid w:val="00353472"/>
    <w:rsid w:val="0035382B"/>
    <w:rsid w:val="00363107"/>
    <w:rsid w:val="003721FD"/>
    <w:rsid w:val="003728B8"/>
    <w:rsid w:val="00375C53"/>
    <w:rsid w:val="00376090"/>
    <w:rsid w:val="0037713B"/>
    <w:rsid w:val="003831A7"/>
    <w:rsid w:val="00383394"/>
    <w:rsid w:val="00385261"/>
    <w:rsid w:val="00387ADA"/>
    <w:rsid w:val="0039032B"/>
    <w:rsid w:val="00390575"/>
    <w:rsid w:val="003915CF"/>
    <w:rsid w:val="003918BB"/>
    <w:rsid w:val="0039193D"/>
    <w:rsid w:val="00395867"/>
    <w:rsid w:val="00395A5A"/>
    <w:rsid w:val="003977AA"/>
    <w:rsid w:val="00397F68"/>
    <w:rsid w:val="003A1D21"/>
    <w:rsid w:val="003A574E"/>
    <w:rsid w:val="003A5846"/>
    <w:rsid w:val="003A6BBD"/>
    <w:rsid w:val="003A6BFF"/>
    <w:rsid w:val="003A73CE"/>
    <w:rsid w:val="003B5554"/>
    <w:rsid w:val="003C5FA1"/>
    <w:rsid w:val="003C711A"/>
    <w:rsid w:val="003C7338"/>
    <w:rsid w:val="003C7D85"/>
    <w:rsid w:val="003D1245"/>
    <w:rsid w:val="003D1E03"/>
    <w:rsid w:val="003D550C"/>
    <w:rsid w:val="003E20D7"/>
    <w:rsid w:val="003E2189"/>
    <w:rsid w:val="003E533F"/>
    <w:rsid w:val="003F34B5"/>
    <w:rsid w:val="003F39D0"/>
    <w:rsid w:val="003F4514"/>
    <w:rsid w:val="003F5961"/>
    <w:rsid w:val="003F5CD8"/>
    <w:rsid w:val="003F6058"/>
    <w:rsid w:val="0040019D"/>
    <w:rsid w:val="0040086C"/>
    <w:rsid w:val="00404901"/>
    <w:rsid w:val="00406D6E"/>
    <w:rsid w:val="00411289"/>
    <w:rsid w:val="00413D72"/>
    <w:rsid w:val="0041430B"/>
    <w:rsid w:val="004166EB"/>
    <w:rsid w:val="004202D5"/>
    <w:rsid w:val="004229A2"/>
    <w:rsid w:val="00422B70"/>
    <w:rsid w:val="00422D1B"/>
    <w:rsid w:val="00423DC4"/>
    <w:rsid w:val="00425152"/>
    <w:rsid w:val="00426964"/>
    <w:rsid w:val="00426A17"/>
    <w:rsid w:val="004408EF"/>
    <w:rsid w:val="00441138"/>
    <w:rsid w:val="004426F2"/>
    <w:rsid w:val="0044763F"/>
    <w:rsid w:val="00463A2E"/>
    <w:rsid w:val="00464C7A"/>
    <w:rsid w:val="00467FEB"/>
    <w:rsid w:val="0047139B"/>
    <w:rsid w:val="0047567B"/>
    <w:rsid w:val="00483CDD"/>
    <w:rsid w:val="00496A5E"/>
    <w:rsid w:val="004A0E77"/>
    <w:rsid w:val="004A16FE"/>
    <w:rsid w:val="004A1807"/>
    <w:rsid w:val="004A4402"/>
    <w:rsid w:val="004A5234"/>
    <w:rsid w:val="004A53BF"/>
    <w:rsid w:val="004A7937"/>
    <w:rsid w:val="004A7964"/>
    <w:rsid w:val="004B46DA"/>
    <w:rsid w:val="004B5739"/>
    <w:rsid w:val="004B6B98"/>
    <w:rsid w:val="004B72B2"/>
    <w:rsid w:val="004C46D1"/>
    <w:rsid w:val="004C7760"/>
    <w:rsid w:val="004D37C1"/>
    <w:rsid w:val="004D6BB9"/>
    <w:rsid w:val="004D7124"/>
    <w:rsid w:val="004E057B"/>
    <w:rsid w:val="004E1E94"/>
    <w:rsid w:val="004E4178"/>
    <w:rsid w:val="004E5B0E"/>
    <w:rsid w:val="004E7BC9"/>
    <w:rsid w:val="004F0909"/>
    <w:rsid w:val="004F0BBA"/>
    <w:rsid w:val="004F0D3B"/>
    <w:rsid w:val="004F1EEA"/>
    <w:rsid w:val="004F6385"/>
    <w:rsid w:val="00504AA6"/>
    <w:rsid w:val="00507409"/>
    <w:rsid w:val="005076A5"/>
    <w:rsid w:val="005124C3"/>
    <w:rsid w:val="005133E6"/>
    <w:rsid w:val="00513976"/>
    <w:rsid w:val="00520388"/>
    <w:rsid w:val="005214E0"/>
    <w:rsid w:val="00522716"/>
    <w:rsid w:val="00522D01"/>
    <w:rsid w:val="00523BA4"/>
    <w:rsid w:val="0052441A"/>
    <w:rsid w:val="00524F97"/>
    <w:rsid w:val="00525BB0"/>
    <w:rsid w:val="005267FF"/>
    <w:rsid w:val="00533A0C"/>
    <w:rsid w:val="005355D0"/>
    <w:rsid w:val="00535BF5"/>
    <w:rsid w:val="00541246"/>
    <w:rsid w:val="005417FE"/>
    <w:rsid w:val="00544273"/>
    <w:rsid w:val="00544638"/>
    <w:rsid w:val="00544B88"/>
    <w:rsid w:val="00545B7E"/>
    <w:rsid w:val="00553333"/>
    <w:rsid w:val="005548C7"/>
    <w:rsid w:val="00560007"/>
    <w:rsid w:val="00562FB5"/>
    <w:rsid w:val="00563AB8"/>
    <w:rsid w:val="00563F5D"/>
    <w:rsid w:val="00570E4D"/>
    <w:rsid w:val="0057275B"/>
    <w:rsid w:val="00573489"/>
    <w:rsid w:val="00573C5F"/>
    <w:rsid w:val="0058148F"/>
    <w:rsid w:val="00581DB7"/>
    <w:rsid w:val="00582CA2"/>
    <w:rsid w:val="00590097"/>
    <w:rsid w:val="005919D8"/>
    <w:rsid w:val="005926C0"/>
    <w:rsid w:val="005935FE"/>
    <w:rsid w:val="00597289"/>
    <w:rsid w:val="005979AC"/>
    <w:rsid w:val="005B05AC"/>
    <w:rsid w:val="005B0E5F"/>
    <w:rsid w:val="005B3678"/>
    <w:rsid w:val="005B46A1"/>
    <w:rsid w:val="005B4893"/>
    <w:rsid w:val="005B6572"/>
    <w:rsid w:val="005B6925"/>
    <w:rsid w:val="005C3BDE"/>
    <w:rsid w:val="005C4A21"/>
    <w:rsid w:val="005C5A60"/>
    <w:rsid w:val="005C70D0"/>
    <w:rsid w:val="005C7A19"/>
    <w:rsid w:val="005C7CCA"/>
    <w:rsid w:val="005D0658"/>
    <w:rsid w:val="005D0BE5"/>
    <w:rsid w:val="005D3758"/>
    <w:rsid w:val="005D3CB8"/>
    <w:rsid w:val="005D7A0D"/>
    <w:rsid w:val="005E1AC6"/>
    <w:rsid w:val="005E3A6E"/>
    <w:rsid w:val="005E41BC"/>
    <w:rsid w:val="005E4309"/>
    <w:rsid w:val="005E6287"/>
    <w:rsid w:val="00601B5A"/>
    <w:rsid w:val="00601F24"/>
    <w:rsid w:val="00605470"/>
    <w:rsid w:val="00611BBD"/>
    <w:rsid w:val="006134A5"/>
    <w:rsid w:val="00616CC7"/>
    <w:rsid w:val="00620871"/>
    <w:rsid w:val="0062357D"/>
    <w:rsid w:val="0062724A"/>
    <w:rsid w:val="00633468"/>
    <w:rsid w:val="00637EF8"/>
    <w:rsid w:val="006421F5"/>
    <w:rsid w:val="006444FB"/>
    <w:rsid w:val="00644B61"/>
    <w:rsid w:val="00644B6D"/>
    <w:rsid w:val="00646E63"/>
    <w:rsid w:val="0065732D"/>
    <w:rsid w:val="006603E6"/>
    <w:rsid w:val="00661168"/>
    <w:rsid w:val="006620D2"/>
    <w:rsid w:val="0066262D"/>
    <w:rsid w:val="00663858"/>
    <w:rsid w:val="006660E6"/>
    <w:rsid w:val="00667769"/>
    <w:rsid w:val="00671DC6"/>
    <w:rsid w:val="00675020"/>
    <w:rsid w:val="00681577"/>
    <w:rsid w:val="00681680"/>
    <w:rsid w:val="00690DF7"/>
    <w:rsid w:val="00697E97"/>
    <w:rsid w:val="006A6514"/>
    <w:rsid w:val="006B0AEE"/>
    <w:rsid w:val="006B2F8C"/>
    <w:rsid w:val="006B57D8"/>
    <w:rsid w:val="006B5843"/>
    <w:rsid w:val="006C1B40"/>
    <w:rsid w:val="006C245A"/>
    <w:rsid w:val="006C3206"/>
    <w:rsid w:val="006C417E"/>
    <w:rsid w:val="006C6D51"/>
    <w:rsid w:val="006D3E05"/>
    <w:rsid w:val="006E4015"/>
    <w:rsid w:val="006F17D0"/>
    <w:rsid w:val="006F1ED1"/>
    <w:rsid w:val="006F1F0D"/>
    <w:rsid w:val="006F615A"/>
    <w:rsid w:val="006F7FB3"/>
    <w:rsid w:val="007005B3"/>
    <w:rsid w:val="00701615"/>
    <w:rsid w:val="00702C24"/>
    <w:rsid w:val="0070700C"/>
    <w:rsid w:val="0071043C"/>
    <w:rsid w:val="00711D1F"/>
    <w:rsid w:val="00712494"/>
    <w:rsid w:val="007125F4"/>
    <w:rsid w:val="00716497"/>
    <w:rsid w:val="00716DD3"/>
    <w:rsid w:val="00717168"/>
    <w:rsid w:val="0071785C"/>
    <w:rsid w:val="007207B8"/>
    <w:rsid w:val="007250EE"/>
    <w:rsid w:val="00725F6C"/>
    <w:rsid w:val="00734862"/>
    <w:rsid w:val="0073692D"/>
    <w:rsid w:val="00742D46"/>
    <w:rsid w:val="00744CC4"/>
    <w:rsid w:val="00747F8B"/>
    <w:rsid w:val="0075111E"/>
    <w:rsid w:val="00751588"/>
    <w:rsid w:val="00752071"/>
    <w:rsid w:val="0075438E"/>
    <w:rsid w:val="00754D37"/>
    <w:rsid w:val="007552DB"/>
    <w:rsid w:val="00760773"/>
    <w:rsid w:val="007637DA"/>
    <w:rsid w:val="00764EC2"/>
    <w:rsid w:val="00766F62"/>
    <w:rsid w:val="00770C7D"/>
    <w:rsid w:val="00773E25"/>
    <w:rsid w:val="00776845"/>
    <w:rsid w:val="00776980"/>
    <w:rsid w:val="007829C9"/>
    <w:rsid w:val="00782D22"/>
    <w:rsid w:val="007870FA"/>
    <w:rsid w:val="007901CC"/>
    <w:rsid w:val="00790E7C"/>
    <w:rsid w:val="00790FCA"/>
    <w:rsid w:val="00794687"/>
    <w:rsid w:val="007976B0"/>
    <w:rsid w:val="007A39BA"/>
    <w:rsid w:val="007B397A"/>
    <w:rsid w:val="007B74E6"/>
    <w:rsid w:val="007C3031"/>
    <w:rsid w:val="007C3C39"/>
    <w:rsid w:val="007C4955"/>
    <w:rsid w:val="007C6039"/>
    <w:rsid w:val="007C7B3D"/>
    <w:rsid w:val="007D08FD"/>
    <w:rsid w:val="007D20EA"/>
    <w:rsid w:val="007D58AD"/>
    <w:rsid w:val="007D6533"/>
    <w:rsid w:val="007D719A"/>
    <w:rsid w:val="007D7B4A"/>
    <w:rsid w:val="007E02A2"/>
    <w:rsid w:val="007E341A"/>
    <w:rsid w:val="007F2594"/>
    <w:rsid w:val="007F58B2"/>
    <w:rsid w:val="00802E56"/>
    <w:rsid w:val="00803D3E"/>
    <w:rsid w:val="008054FD"/>
    <w:rsid w:val="0080798D"/>
    <w:rsid w:val="00807AB9"/>
    <w:rsid w:val="00810D19"/>
    <w:rsid w:val="0081306E"/>
    <w:rsid w:val="00813FA5"/>
    <w:rsid w:val="008213B9"/>
    <w:rsid w:val="00821E7D"/>
    <w:rsid w:val="0082212E"/>
    <w:rsid w:val="008248B3"/>
    <w:rsid w:val="008279AF"/>
    <w:rsid w:val="00834FB8"/>
    <w:rsid w:val="008356F2"/>
    <w:rsid w:val="008401EA"/>
    <w:rsid w:val="00841BE9"/>
    <w:rsid w:val="00842631"/>
    <w:rsid w:val="00842862"/>
    <w:rsid w:val="00846BF1"/>
    <w:rsid w:val="0084768D"/>
    <w:rsid w:val="00855D3A"/>
    <w:rsid w:val="00863120"/>
    <w:rsid w:val="008631E7"/>
    <w:rsid w:val="008673F1"/>
    <w:rsid w:val="00870345"/>
    <w:rsid w:val="00870BAD"/>
    <w:rsid w:val="00871C1B"/>
    <w:rsid w:val="00873210"/>
    <w:rsid w:val="008800EF"/>
    <w:rsid w:val="0089219C"/>
    <w:rsid w:val="0089264E"/>
    <w:rsid w:val="00892AD6"/>
    <w:rsid w:val="00893A3E"/>
    <w:rsid w:val="00893C81"/>
    <w:rsid w:val="00894614"/>
    <w:rsid w:val="00897DC9"/>
    <w:rsid w:val="008A0707"/>
    <w:rsid w:val="008A1F19"/>
    <w:rsid w:val="008A25FF"/>
    <w:rsid w:val="008A2C0D"/>
    <w:rsid w:val="008A3B1D"/>
    <w:rsid w:val="008A3F76"/>
    <w:rsid w:val="008A4314"/>
    <w:rsid w:val="008A51FA"/>
    <w:rsid w:val="008A72B3"/>
    <w:rsid w:val="008B11A4"/>
    <w:rsid w:val="008B481C"/>
    <w:rsid w:val="008C1E42"/>
    <w:rsid w:val="008C2700"/>
    <w:rsid w:val="008C32C4"/>
    <w:rsid w:val="008C7C5F"/>
    <w:rsid w:val="008D1767"/>
    <w:rsid w:val="008E0060"/>
    <w:rsid w:val="008E0D2A"/>
    <w:rsid w:val="008E5B44"/>
    <w:rsid w:val="008E78AF"/>
    <w:rsid w:val="008E79D7"/>
    <w:rsid w:val="008F42FE"/>
    <w:rsid w:val="008F53C1"/>
    <w:rsid w:val="0090295A"/>
    <w:rsid w:val="00903BBB"/>
    <w:rsid w:val="00905CEA"/>
    <w:rsid w:val="00907361"/>
    <w:rsid w:val="009077B4"/>
    <w:rsid w:val="0091045C"/>
    <w:rsid w:val="00914125"/>
    <w:rsid w:val="00914DC3"/>
    <w:rsid w:val="009157EF"/>
    <w:rsid w:val="00915BF3"/>
    <w:rsid w:val="009166CC"/>
    <w:rsid w:val="00920086"/>
    <w:rsid w:val="00920FEE"/>
    <w:rsid w:val="009236F3"/>
    <w:rsid w:val="00931CD8"/>
    <w:rsid w:val="009333E8"/>
    <w:rsid w:val="00941BD5"/>
    <w:rsid w:val="0094267F"/>
    <w:rsid w:val="0095589A"/>
    <w:rsid w:val="00964943"/>
    <w:rsid w:val="00970B5D"/>
    <w:rsid w:val="00971CB8"/>
    <w:rsid w:val="00971D4F"/>
    <w:rsid w:val="00972C01"/>
    <w:rsid w:val="00975AC9"/>
    <w:rsid w:val="009762CA"/>
    <w:rsid w:val="00976E61"/>
    <w:rsid w:val="00984887"/>
    <w:rsid w:val="0098535E"/>
    <w:rsid w:val="0098549C"/>
    <w:rsid w:val="00987A56"/>
    <w:rsid w:val="00992D61"/>
    <w:rsid w:val="00995D4D"/>
    <w:rsid w:val="009A056C"/>
    <w:rsid w:val="009A2CB7"/>
    <w:rsid w:val="009B2168"/>
    <w:rsid w:val="009B3221"/>
    <w:rsid w:val="009B3485"/>
    <w:rsid w:val="009B37D7"/>
    <w:rsid w:val="009B3F3B"/>
    <w:rsid w:val="009B4C9F"/>
    <w:rsid w:val="009B5E2C"/>
    <w:rsid w:val="009B6C27"/>
    <w:rsid w:val="009C5405"/>
    <w:rsid w:val="009D0DE8"/>
    <w:rsid w:val="009D2794"/>
    <w:rsid w:val="009E4679"/>
    <w:rsid w:val="009F2ED8"/>
    <w:rsid w:val="00A00101"/>
    <w:rsid w:val="00A03769"/>
    <w:rsid w:val="00A05A9E"/>
    <w:rsid w:val="00A10138"/>
    <w:rsid w:val="00A11281"/>
    <w:rsid w:val="00A12071"/>
    <w:rsid w:val="00A12747"/>
    <w:rsid w:val="00A12A44"/>
    <w:rsid w:val="00A20979"/>
    <w:rsid w:val="00A23E18"/>
    <w:rsid w:val="00A24E32"/>
    <w:rsid w:val="00A25A91"/>
    <w:rsid w:val="00A36E58"/>
    <w:rsid w:val="00A37022"/>
    <w:rsid w:val="00A40209"/>
    <w:rsid w:val="00A40703"/>
    <w:rsid w:val="00A40902"/>
    <w:rsid w:val="00A40C3F"/>
    <w:rsid w:val="00A42DE0"/>
    <w:rsid w:val="00A43026"/>
    <w:rsid w:val="00A436B4"/>
    <w:rsid w:val="00A4433C"/>
    <w:rsid w:val="00A55073"/>
    <w:rsid w:val="00A55CE5"/>
    <w:rsid w:val="00A64B4A"/>
    <w:rsid w:val="00A6640B"/>
    <w:rsid w:val="00A70926"/>
    <w:rsid w:val="00A846C7"/>
    <w:rsid w:val="00A9333F"/>
    <w:rsid w:val="00AA157F"/>
    <w:rsid w:val="00AA1D2F"/>
    <w:rsid w:val="00AA1FA8"/>
    <w:rsid w:val="00AA2E82"/>
    <w:rsid w:val="00AA5C48"/>
    <w:rsid w:val="00AB2266"/>
    <w:rsid w:val="00AB39BE"/>
    <w:rsid w:val="00AB4809"/>
    <w:rsid w:val="00AC0AFF"/>
    <w:rsid w:val="00AC50CA"/>
    <w:rsid w:val="00AD1D39"/>
    <w:rsid w:val="00AD390C"/>
    <w:rsid w:val="00AD3F34"/>
    <w:rsid w:val="00AE0EB5"/>
    <w:rsid w:val="00AE1632"/>
    <w:rsid w:val="00AE1DEC"/>
    <w:rsid w:val="00AE626D"/>
    <w:rsid w:val="00AF1490"/>
    <w:rsid w:val="00B00F4E"/>
    <w:rsid w:val="00B01DCF"/>
    <w:rsid w:val="00B11E6B"/>
    <w:rsid w:val="00B127DA"/>
    <w:rsid w:val="00B129BE"/>
    <w:rsid w:val="00B14A2C"/>
    <w:rsid w:val="00B15B67"/>
    <w:rsid w:val="00B15E1D"/>
    <w:rsid w:val="00B22777"/>
    <w:rsid w:val="00B240F5"/>
    <w:rsid w:val="00B3511D"/>
    <w:rsid w:val="00B40EE1"/>
    <w:rsid w:val="00B44278"/>
    <w:rsid w:val="00B468F6"/>
    <w:rsid w:val="00B50E57"/>
    <w:rsid w:val="00B526D1"/>
    <w:rsid w:val="00B61555"/>
    <w:rsid w:val="00B744E0"/>
    <w:rsid w:val="00B81C4B"/>
    <w:rsid w:val="00B84D51"/>
    <w:rsid w:val="00B85BAF"/>
    <w:rsid w:val="00B86B8F"/>
    <w:rsid w:val="00B92EB5"/>
    <w:rsid w:val="00B970C8"/>
    <w:rsid w:val="00B97532"/>
    <w:rsid w:val="00BA11E5"/>
    <w:rsid w:val="00BA4CDE"/>
    <w:rsid w:val="00BA4FF1"/>
    <w:rsid w:val="00BA6D80"/>
    <w:rsid w:val="00BB09EC"/>
    <w:rsid w:val="00BB5532"/>
    <w:rsid w:val="00BC0455"/>
    <w:rsid w:val="00BC4465"/>
    <w:rsid w:val="00BD536D"/>
    <w:rsid w:val="00BD6CF3"/>
    <w:rsid w:val="00BE2060"/>
    <w:rsid w:val="00BE31FB"/>
    <w:rsid w:val="00BE76D7"/>
    <w:rsid w:val="00BF0380"/>
    <w:rsid w:val="00BF449D"/>
    <w:rsid w:val="00C0360F"/>
    <w:rsid w:val="00C03E70"/>
    <w:rsid w:val="00C10A5C"/>
    <w:rsid w:val="00C12854"/>
    <w:rsid w:val="00C12BA4"/>
    <w:rsid w:val="00C151DE"/>
    <w:rsid w:val="00C17DD8"/>
    <w:rsid w:val="00C30038"/>
    <w:rsid w:val="00C308AE"/>
    <w:rsid w:val="00C31727"/>
    <w:rsid w:val="00C34727"/>
    <w:rsid w:val="00C42439"/>
    <w:rsid w:val="00C46158"/>
    <w:rsid w:val="00C521A6"/>
    <w:rsid w:val="00C567E1"/>
    <w:rsid w:val="00C57BB5"/>
    <w:rsid w:val="00C61A78"/>
    <w:rsid w:val="00C6240B"/>
    <w:rsid w:val="00C62872"/>
    <w:rsid w:val="00C63B76"/>
    <w:rsid w:val="00C6481F"/>
    <w:rsid w:val="00C6612C"/>
    <w:rsid w:val="00C66B7A"/>
    <w:rsid w:val="00C70C87"/>
    <w:rsid w:val="00C72E29"/>
    <w:rsid w:val="00C74AC0"/>
    <w:rsid w:val="00C760F2"/>
    <w:rsid w:val="00C76D06"/>
    <w:rsid w:val="00C85F67"/>
    <w:rsid w:val="00C96289"/>
    <w:rsid w:val="00C9641A"/>
    <w:rsid w:val="00C96A7D"/>
    <w:rsid w:val="00CA3E6F"/>
    <w:rsid w:val="00CA4420"/>
    <w:rsid w:val="00CA6271"/>
    <w:rsid w:val="00CA7854"/>
    <w:rsid w:val="00CB48E6"/>
    <w:rsid w:val="00CB7D22"/>
    <w:rsid w:val="00CB7D5B"/>
    <w:rsid w:val="00CC0377"/>
    <w:rsid w:val="00CC1CDC"/>
    <w:rsid w:val="00CC4E51"/>
    <w:rsid w:val="00CC5F3F"/>
    <w:rsid w:val="00CD050F"/>
    <w:rsid w:val="00CD2078"/>
    <w:rsid w:val="00CD541F"/>
    <w:rsid w:val="00CE4DDF"/>
    <w:rsid w:val="00CE51CF"/>
    <w:rsid w:val="00CE5B96"/>
    <w:rsid w:val="00CF0E3D"/>
    <w:rsid w:val="00CF1749"/>
    <w:rsid w:val="00CF25DA"/>
    <w:rsid w:val="00CF2909"/>
    <w:rsid w:val="00CF428B"/>
    <w:rsid w:val="00CF5326"/>
    <w:rsid w:val="00CF5A53"/>
    <w:rsid w:val="00CF5F85"/>
    <w:rsid w:val="00CF657C"/>
    <w:rsid w:val="00D00AA6"/>
    <w:rsid w:val="00D01453"/>
    <w:rsid w:val="00D0428F"/>
    <w:rsid w:val="00D05835"/>
    <w:rsid w:val="00D07538"/>
    <w:rsid w:val="00D07CE8"/>
    <w:rsid w:val="00D10046"/>
    <w:rsid w:val="00D110DE"/>
    <w:rsid w:val="00D15CBF"/>
    <w:rsid w:val="00D21A24"/>
    <w:rsid w:val="00D22153"/>
    <w:rsid w:val="00D23F05"/>
    <w:rsid w:val="00D264F8"/>
    <w:rsid w:val="00D27BEC"/>
    <w:rsid w:val="00D33C92"/>
    <w:rsid w:val="00D37E80"/>
    <w:rsid w:val="00D42982"/>
    <w:rsid w:val="00D42DC5"/>
    <w:rsid w:val="00D53FB4"/>
    <w:rsid w:val="00D60091"/>
    <w:rsid w:val="00D60547"/>
    <w:rsid w:val="00D605D7"/>
    <w:rsid w:val="00D60E80"/>
    <w:rsid w:val="00D61085"/>
    <w:rsid w:val="00D6210A"/>
    <w:rsid w:val="00D62563"/>
    <w:rsid w:val="00D64D98"/>
    <w:rsid w:val="00D66250"/>
    <w:rsid w:val="00D70BC4"/>
    <w:rsid w:val="00D7110C"/>
    <w:rsid w:val="00D725D3"/>
    <w:rsid w:val="00D8318C"/>
    <w:rsid w:val="00D838C0"/>
    <w:rsid w:val="00D85808"/>
    <w:rsid w:val="00D85ABF"/>
    <w:rsid w:val="00D9362A"/>
    <w:rsid w:val="00D93638"/>
    <w:rsid w:val="00D951DF"/>
    <w:rsid w:val="00D96F57"/>
    <w:rsid w:val="00DA1B02"/>
    <w:rsid w:val="00DA1E0B"/>
    <w:rsid w:val="00DA2784"/>
    <w:rsid w:val="00DB0A56"/>
    <w:rsid w:val="00DB0B64"/>
    <w:rsid w:val="00DB4AA0"/>
    <w:rsid w:val="00DB5C66"/>
    <w:rsid w:val="00DC0896"/>
    <w:rsid w:val="00DC09EF"/>
    <w:rsid w:val="00DC31F0"/>
    <w:rsid w:val="00DC3702"/>
    <w:rsid w:val="00DD48A2"/>
    <w:rsid w:val="00DD5881"/>
    <w:rsid w:val="00DD5FDD"/>
    <w:rsid w:val="00DD6901"/>
    <w:rsid w:val="00DE04C7"/>
    <w:rsid w:val="00DE36A3"/>
    <w:rsid w:val="00DE7717"/>
    <w:rsid w:val="00DF4D6A"/>
    <w:rsid w:val="00DF5858"/>
    <w:rsid w:val="00DF6C6B"/>
    <w:rsid w:val="00E0053A"/>
    <w:rsid w:val="00E03733"/>
    <w:rsid w:val="00E03F9B"/>
    <w:rsid w:val="00E04183"/>
    <w:rsid w:val="00E04979"/>
    <w:rsid w:val="00E14DF7"/>
    <w:rsid w:val="00E168A6"/>
    <w:rsid w:val="00E16CD3"/>
    <w:rsid w:val="00E17824"/>
    <w:rsid w:val="00E17B98"/>
    <w:rsid w:val="00E2099D"/>
    <w:rsid w:val="00E23C62"/>
    <w:rsid w:val="00E25671"/>
    <w:rsid w:val="00E27AE1"/>
    <w:rsid w:val="00E339BE"/>
    <w:rsid w:val="00E36346"/>
    <w:rsid w:val="00E40903"/>
    <w:rsid w:val="00E411AA"/>
    <w:rsid w:val="00E43132"/>
    <w:rsid w:val="00E43CA1"/>
    <w:rsid w:val="00E4551D"/>
    <w:rsid w:val="00E53B65"/>
    <w:rsid w:val="00E53F38"/>
    <w:rsid w:val="00E5502C"/>
    <w:rsid w:val="00E55BB6"/>
    <w:rsid w:val="00E6076A"/>
    <w:rsid w:val="00E61DA1"/>
    <w:rsid w:val="00E63E57"/>
    <w:rsid w:val="00E64E4D"/>
    <w:rsid w:val="00E66521"/>
    <w:rsid w:val="00E72D56"/>
    <w:rsid w:val="00E76B05"/>
    <w:rsid w:val="00E92EA8"/>
    <w:rsid w:val="00E9443D"/>
    <w:rsid w:val="00E96707"/>
    <w:rsid w:val="00E96A66"/>
    <w:rsid w:val="00EA07B8"/>
    <w:rsid w:val="00EA5117"/>
    <w:rsid w:val="00EA69C9"/>
    <w:rsid w:val="00EA77BC"/>
    <w:rsid w:val="00EB33A5"/>
    <w:rsid w:val="00EB3E58"/>
    <w:rsid w:val="00EB4AEB"/>
    <w:rsid w:val="00EB5EFC"/>
    <w:rsid w:val="00EB64E5"/>
    <w:rsid w:val="00EC1150"/>
    <w:rsid w:val="00EC2293"/>
    <w:rsid w:val="00EC4D55"/>
    <w:rsid w:val="00EC5C2E"/>
    <w:rsid w:val="00EC5E60"/>
    <w:rsid w:val="00ED01AB"/>
    <w:rsid w:val="00ED0615"/>
    <w:rsid w:val="00ED2029"/>
    <w:rsid w:val="00ED35C2"/>
    <w:rsid w:val="00ED3BA3"/>
    <w:rsid w:val="00ED4A27"/>
    <w:rsid w:val="00ED7898"/>
    <w:rsid w:val="00EE0AB0"/>
    <w:rsid w:val="00EE376A"/>
    <w:rsid w:val="00EE7A7D"/>
    <w:rsid w:val="00EF3925"/>
    <w:rsid w:val="00EF4474"/>
    <w:rsid w:val="00EF5484"/>
    <w:rsid w:val="00F12A81"/>
    <w:rsid w:val="00F1446D"/>
    <w:rsid w:val="00F21EC6"/>
    <w:rsid w:val="00F23911"/>
    <w:rsid w:val="00F3045A"/>
    <w:rsid w:val="00F31448"/>
    <w:rsid w:val="00F326E2"/>
    <w:rsid w:val="00F32F7D"/>
    <w:rsid w:val="00F36179"/>
    <w:rsid w:val="00F36E51"/>
    <w:rsid w:val="00F377B4"/>
    <w:rsid w:val="00F45B0F"/>
    <w:rsid w:val="00F46646"/>
    <w:rsid w:val="00F47549"/>
    <w:rsid w:val="00F53B61"/>
    <w:rsid w:val="00F551B0"/>
    <w:rsid w:val="00F601D3"/>
    <w:rsid w:val="00F61410"/>
    <w:rsid w:val="00F63E43"/>
    <w:rsid w:val="00F643FF"/>
    <w:rsid w:val="00F6795E"/>
    <w:rsid w:val="00F70539"/>
    <w:rsid w:val="00F705A3"/>
    <w:rsid w:val="00F71359"/>
    <w:rsid w:val="00F74219"/>
    <w:rsid w:val="00F752CD"/>
    <w:rsid w:val="00F7647F"/>
    <w:rsid w:val="00F7768A"/>
    <w:rsid w:val="00F823DE"/>
    <w:rsid w:val="00F83017"/>
    <w:rsid w:val="00F837FD"/>
    <w:rsid w:val="00F842DA"/>
    <w:rsid w:val="00F85A45"/>
    <w:rsid w:val="00F95C34"/>
    <w:rsid w:val="00F963FE"/>
    <w:rsid w:val="00FA0623"/>
    <w:rsid w:val="00FA5347"/>
    <w:rsid w:val="00FB107B"/>
    <w:rsid w:val="00FB3AE8"/>
    <w:rsid w:val="00FB3B6A"/>
    <w:rsid w:val="00FB54B5"/>
    <w:rsid w:val="00FB6DEE"/>
    <w:rsid w:val="00FB79FD"/>
    <w:rsid w:val="00FC0827"/>
    <w:rsid w:val="00FC0B34"/>
    <w:rsid w:val="00FC2567"/>
    <w:rsid w:val="00FC3A95"/>
    <w:rsid w:val="00FC47F1"/>
    <w:rsid w:val="00FC4FCD"/>
    <w:rsid w:val="00FC5FD0"/>
    <w:rsid w:val="00FC67CE"/>
    <w:rsid w:val="00FC7111"/>
    <w:rsid w:val="00FC7498"/>
    <w:rsid w:val="00FD170D"/>
    <w:rsid w:val="00FD48F4"/>
    <w:rsid w:val="00FD506D"/>
    <w:rsid w:val="00FD7BBC"/>
    <w:rsid w:val="00FE7DCF"/>
    <w:rsid w:val="00FF0EE4"/>
    <w:rsid w:val="00FF34C4"/>
    <w:rsid w:val="52063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1026</Words>
  <Characters>1094</Characters>
  <Lines>7</Lines>
  <Paragraphs>2</Paragraphs>
  <TotalTime>46</TotalTime>
  <ScaleCrop>false</ScaleCrop>
  <LinksUpToDate>false</LinksUpToDate>
  <CharactersWithSpaces>1099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2025-05-23T02:56:00Z</dcterms:created>
  <dc:creator>zhangrong1015@163.com</dc:creator>
  <cp:lastModifiedBy>Serendipidy</cp:lastModifiedBy>
  <dcterms:modified xsi:type="dcterms:W3CDTF">2025-05-27T12:29:55Z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CDC5E2B7BDC041F6ADB26346B0AEB86A_12</vt:lpwstr>
  </property>
</Properties>
</file>